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4B" w:rsidRDefault="008C3A4B" w:rsidP="008C3A4B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Консультация для родителей «Опасные предметы дома»</w:t>
      </w:r>
    </w:p>
    <w:p w:rsidR="008C3A4B" w:rsidRPr="008C3A4B" w:rsidRDefault="008C3A4B" w:rsidP="008C3A4B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Подготовила 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 xml:space="preserve">Жмуркова Т. Л. </w:t>
      </w:r>
    </w:p>
    <w:p w:rsidR="008C3A4B" w:rsidRDefault="008C3A4B" w:rsidP="008C3A4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Опасные предметы дома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8C3A4B" w:rsidRDefault="008C3A4B" w:rsidP="008C3A4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Уважаемые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6"/>
          <w:szCs w:val="26"/>
        </w:rPr>
        <w:t>, рано или поздно, каждому из нас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предстоит</w:t>
      </w:r>
      <w:r>
        <w:rPr>
          <w:rFonts w:ascii="Arial" w:hAnsi="Arial" w:cs="Arial"/>
          <w:color w:val="111111"/>
          <w:sz w:val="26"/>
          <w:szCs w:val="26"/>
        </w:rPr>
        <w:t> оставить своего ребенка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дома одного</w:t>
      </w:r>
      <w:r>
        <w:rPr>
          <w:rFonts w:ascii="Arial" w:hAnsi="Arial" w:cs="Arial"/>
          <w:color w:val="111111"/>
          <w:sz w:val="26"/>
          <w:szCs w:val="26"/>
        </w:rPr>
        <w:t>. Чтобы пребывание было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безопасным</w:t>
      </w:r>
      <w:r>
        <w:rPr>
          <w:rFonts w:ascii="Arial" w:hAnsi="Arial" w:cs="Arial"/>
          <w:color w:val="111111"/>
          <w:sz w:val="26"/>
          <w:szCs w:val="26"/>
        </w:rPr>
        <w:t> для ребенка и спокойным для Нас, необходимо познакомить ребенка 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опасностями</w:t>
      </w:r>
      <w:r>
        <w:rPr>
          <w:rFonts w:ascii="Arial" w:hAnsi="Arial" w:cs="Arial"/>
          <w:color w:val="111111"/>
          <w:sz w:val="26"/>
          <w:szCs w:val="26"/>
        </w:rPr>
        <w:t> которые могут подстерегать его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дома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C3A4B" w:rsidRDefault="008C3A4B" w:rsidP="008C3A4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Предметы домашнего обихода</w:t>
      </w:r>
      <w:r>
        <w:rPr>
          <w:rFonts w:ascii="Arial" w:hAnsi="Arial" w:cs="Arial"/>
          <w:color w:val="111111"/>
          <w:sz w:val="26"/>
          <w:szCs w:val="26"/>
        </w:rPr>
        <w:t>, которые могут быть причиной потенциальной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опасности для детей</w:t>
      </w:r>
      <w:r>
        <w:rPr>
          <w:rFonts w:ascii="Arial" w:hAnsi="Arial" w:cs="Arial"/>
          <w:color w:val="111111"/>
          <w:sz w:val="26"/>
          <w:szCs w:val="26"/>
        </w:rPr>
        <w:t>, делятся на три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  <w:sz w:val="26"/>
          <w:szCs w:val="26"/>
        </w:rPr>
        <w:t>: "Нельзя пользоваться": спички, электроприборы, розетки, газовые приборы; с которыми "Нужно правильно обращаться": иголки, ножницы, ножи 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предметы </w:t>
      </w:r>
      <w:r>
        <w:rPr>
          <w:rFonts w:ascii="Arial" w:hAnsi="Arial" w:cs="Arial"/>
          <w:color w:val="111111"/>
          <w:sz w:val="26"/>
          <w:szCs w:val="26"/>
        </w:rPr>
        <w:t>"Которые нужно хранить в недоступных для детей месте": бытовая химия, лекарства, колющие и режущие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предметы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C3A4B" w:rsidRDefault="008C3A4B" w:rsidP="008C3A4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 детей старшего дошкольного возраста преобладает наглядно-образное мышление, то есть, характеризуется опорой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представления и образы</w:t>
      </w:r>
      <w:r>
        <w:rPr>
          <w:rFonts w:ascii="Arial" w:hAnsi="Arial" w:cs="Arial"/>
          <w:color w:val="111111"/>
          <w:sz w:val="26"/>
          <w:szCs w:val="26"/>
        </w:rPr>
        <w:t>. И чтобы ребенок четко знал,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опасные предметы</w:t>
      </w:r>
      <w:r>
        <w:rPr>
          <w:rFonts w:ascii="Arial" w:hAnsi="Arial" w:cs="Arial"/>
          <w:color w:val="111111"/>
          <w:sz w:val="26"/>
          <w:szCs w:val="26"/>
        </w:rPr>
        <w:t>, мы рекомендуем совместно с ребенком изготовить коллаж с изображением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опасных предметов</w:t>
      </w:r>
      <w:r>
        <w:rPr>
          <w:rFonts w:ascii="Arial" w:hAnsi="Arial" w:cs="Arial"/>
          <w:color w:val="111111"/>
          <w:sz w:val="26"/>
          <w:szCs w:val="26"/>
        </w:rPr>
        <w:t>, составить альбом с иллюстрациями, собрать коллекцию этих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предметов</w:t>
      </w:r>
      <w:r>
        <w:rPr>
          <w:rFonts w:ascii="Arial" w:hAnsi="Arial" w:cs="Arial"/>
          <w:color w:val="111111"/>
          <w:sz w:val="26"/>
          <w:szCs w:val="26"/>
        </w:rPr>
        <w:t>, проговорить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опасности</w:t>
      </w:r>
      <w:r>
        <w:rPr>
          <w:rFonts w:ascii="Arial" w:hAnsi="Arial" w:cs="Arial"/>
          <w:color w:val="111111"/>
          <w:sz w:val="26"/>
          <w:szCs w:val="26"/>
        </w:rPr>
        <w:t>, которые они могут принести.</w:t>
      </w:r>
    </w:p>
    <w:p w:rsidR="008C3A4B" w:rsidRDefault="008C3A4B" w:rsidP="008C3A4B"/>
    <w:p w:rsidR="00D36334" w:rsidRDefault="00D36334"/>
    <w:sectPr w:rsidR="00D36334" w:rsidSect="00E3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C3A4B"/>
    <w:rsid w:val="008C3A4B"/>
    <w:rsid w:val="00D3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C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A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Odminus</dc:creator>
  <cp:lastModifiedBy>Odminus</cp:lastModifiedBy>
  <cp:revision>1</cp:revision>
  <dcterms:created xsi:type="dcterms:W3CDTF">2020-01-12T18:59:00Z</dcterms:created>
  <dcterms:modified xsi:type="dcterms:W3CDTF">2020-01-12T19:00:00Z</dcterms:modified>
</cp:coreProperties>
</file>