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3A5" w:rsidRPr="00E6350D" w:rsidRDefault="001F73A5" w:rsidP="001F73A5">
      <w:pPr>
        <w:pBdr>
          <w:bottom w:val="single" w:sz="6" w:space="4" w:color="E9E9E9"/>
        </w:pBdr>
        <w:shd w:val="clear" w:color="auto" w:fill="FFFFFF"/>
        <w:spacing w:after="143" w:line="300" w:lineRule="atLeast"/>
        <w:ind w:right="-143"/>
        <w:outlineLvl w:val="0"/>
        <w:rPr>
          <w:rFonts w:ascii="Times New Roman" w:eastAsia="Times New Roman" w:hAnsi="Times New Roman" w:cs="Times New Roman"/>
          <w:color w:val="131313"/>
          <w:kern w:val="36"/>
          <w:sz w:val="40"/>
          <w:szCs w:val="40"/>
          <w:lang w:eastAsia="ru-RU"/>
        </w:rPr>
      </w:pPr>
      <w:r>
        <w:rPr>
          <w:rFonts w:ascii="Times New Roman" w:eastAsia="Times New Roman" w:hAnsi="Times New Roman" w:cs="Times New Roman"/>
          <w:color w:val="131313"/>
          <w:kern w:val="36"/>
          <w:sz w:val="40"/>
          <w:szCs w:val="40"/>
          <w:lang w:eastAsia="ru-RU"/>
        </w:rPr>
        <w:t xml:space="preserve">         Семья и ее значение в жизни ребенка</w:t>
      </w:r>
    </w:p>
    <w:p w:rsidR="001F73A5" w:rsidRDefault="001F73A5" w:rsidP="001F73A5">
      <w:pPr>
        <w:pStyle w:val="a3"/>
        <w:shd w:val="clear" w:color="auto" w:fill="FFFFFF"/>
        <w:spacing w:before="0" w:beforeAutospacing="0" w:after="360" w:afterAutospacing="0" w:line="336" w:lineRule="atLeast"/>
        <w:rPr>
          <w:rFonts w:ascii="Arial" w:hAnsi="Arial" w:cs="Arial"/>
          <w:color w:val="262626"/>
          <w:sz w:val="21"/>
          <w:szCs w:val="21"/>
        </w:rPr>
      </w:pPr>
      <w:r>
        <w:rPr>
          <w:rFonts w:ascii="Arial" w:hAnsi="Arial" w:cs="Arial"/>
          <w:color w:val="262626"/>
          <w:sz w:val="21"/>
          <w:szCs w:val="21"/>
        </w:rPr>
        <w:t xml:space="preserve">Кто воспитывает наших детей? Разумеется, прежде </w:t>
      </w:r>
      <w:proofErr w:type="gramStart"/>
      <w:r>
        <w:rPr>
          <w:rFonts w:ascii="Arial" w:hAnsi="Arial" w:cs="Arial"/>
          <w:color w:val="262626"/>
          <w:sz w:val="21"/>
          <w:szCs w:val="21"/>
        </w:rPr>
        <w:t>всего</w:t>
      </w:r>
      <w:proofErr w:type="gramEnd"/>
      <w:r>
        <w:rPr>
          <w:rFonts w:ascii="Arial" w:hAnsi="Arial" w:cs="Arial"/>
          <w:color w:val="262626"/>
          <w:sz w:val="21"/>
          <w:szCs w:val="21"/>
        </w:rPr>
        <w:t xml:space="preserve"> родители. На первых порах эта роль принадлежит семье всецело, позже семья делит ее с разнообразными общественными институтами, однако пока ребенок не повзрослеет, эта роль остается главной и  решающей.</w:t>
      </w:r>
    </w:p>
    <w:p w:rsidR="001F73A5" w:rsidRDefault="001F73A5" w:rsidP="001F73A5">
      <w:pPr>
        <w:pStyle w:val="a3"/>
        <w:shd w:val="clear" w:color="auto" w:fill="FFFFFF"/>
        <w:spacing w:before="0" w:beforeAutospacing="0" w:after="360" w:afterAutospacing="0" w:line="336" w:lineRule="atLeast"/>
        <w:rPr>
          <w:rFonts w:ascii="Arial" w:hAnsi="Arial" w:cs="Arial"/>
          <w:color w:val="262626"/>
          <w:sz w:val="21"/>
          <w:szCs w:val="21"/>
        </w:rPr>
      </w:pPr>
      <w:r>
        <w:rPr>
          <w:rFonts w:ascii="Arial" w:hAnsi="Arial" w:cs="Arial"/>
          <w:color w:val="262626"/>
          <w:sz w:val="21"/>
          <w:szCs w:val="21"/>
        </w:rPr>
        <w:t>Каким человеком станет беспомощный комочек плоти, появившийся на свет без разума и воли, зависит от того, каким его воспитают родители, какое педагогическое влияние они на него окажут, в какой семейной атмосфере будет проходить социализация.</w:t>
      </w:r>
    </w:p>
    <w:p w:rsidR="001F73A5" w:rsidRDefault="001F73A5" w:rsidP="001F73A5">
      <w:pPr>
        <w:pStyle w:val="a3"/>
        <w:shd w:val="clear" w:color="auto" w:fill="FFFFFF"/>
        <w:spacing w:before="0" w:beforeAutospacing="0" w:after="360" w:afterAutospacing="0" w:line="336" w:lineRule="atLeast"/>
        <w:rPr>
          <w:rFonts w:ascii="Arial" w:hAnsi="Arial" w:cs="Arial"/>
          <w:color w:val="262626"/>
          <w:sz w:val="21"/>
          <w:szCs w:val="21"/>
        </w:rPr>
      </w:pPr>
      <w:r>
        <w:rPr>
          <w:rFonts w:ascii="Arial" w:hAnsi="Arial" w:cs="Arial"/>
          <w:color w:val="262626"/>
          <w:sz w:val="21"/>
          <w:szCs w:val="21"/>
        </w:rPr>
        <w:t>В жизни каждого человека семья является первой устойчивой группой родных и близких людей, и является для ребенка первой ступенькой социализации и становления его самосознания. Здесь ребенок приобретает умения и навыки в общении и человеком взаимопонимании, здесь закладывается нравственный облик и профессиональное самоопределение.</w:t>
      </w:r>
    </w:p>
    <w:p w:rsidR="001F73A5" w:rsidRDefault="001F73A5" w:rsidP="001F73A5">
      <w:pPr>
        <w:pStyle w:val="a3"/>
        <w:shd w:val="clear" w:color="auto" w:fill="FFFFFF"/>
        <w:spacing w:before="0" w:beforeAutospacing="0" w:after="360" w:afterAutospacing="0" w:line="336" w:lineRule="atLeast"/>
        <w:rPr>
          <w:rFonts w:ascii="Arial" w:hAnsi="Arial" w:cs="Arial"/>
          <w:color w:val="262626"/>
          <w:sz w:val="21"/>
          <w:szCs w:val="21"/>
        </w:rPr>
      </w:pPr>
      <w:r>
        <w:rPr>
          <w:rFonts w:ascii="Arial" w:hAnsi="Arial" w:cs="Arial"/>
          <w:color w:val="262626"/>
          <w:sz w:val="21"/>
          <w:szCs w:val="21"/>
        </w:rPr>
        <w:t xml:space="preserve">Семья может выступать в качестве как положительного, так и отрицательного фактора воспитания. </w:t>
      </w:r>
      <w:proofErr w:type="gramStart"/>
      <w:r>
        <w:rPr>
          <w:rFonts w:ascii="Arial" w:hAnsi="Arial" w:cs="Arial"/>
          <w:color w:val="262626"/>
          <w:sz w:val="21"/>
          <w:szCs w:val="21"/>
        </w:rPr>
        <w:t>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roofErr w:type="gramEnd"/>
      <w:r>
        <w:rPr>
          <w:rFonts w:ascii="Arial" w:hAnsi="Arial" w:cs="Arial"/>
          <w:color w:val="262626"/>
          <w:sz w:val="21"/>
          <w:szCs w:val="21"/>
        </w:rPr>
        <w:t>. </w:t>
      </w:r>
    </w:p>
    <w:p w:rsidR="001F73A5" w:rsidRDefault="001F73A5" w:rsidP="001F73A5">
      <w:pPr>
        <w:pStyle w:val="a3"/>
        <w:shd w:val="clear" w:color="auto" w:fill="FFFFFF"/>
        <w:spacing w:before="0" w:beforeAutospacing="0" w:after="360" w:afterAutospacing="0" w:line="336" w:lineRule="atLeast"/>
        <w:rPr>
          <w:rFonts w:ascii="Arial" w:hAnsi="Arial" w:cs="Arial"/>
          <w:color w:val="262626"/>
          <w:sz w:val="21"/>
          <w:szCs w:val="21"/>
        </w:rPr>
      </w:pPr>
      <w:r>
        <w:rPr>
          <w:rFonts w:ascii="Arial" w:hAnsi="Arial" w:cs="Arial"/>
          <w:color w:val="262626"/>
          <w:sz w:val="21"/>
          <w:szCs w:val="21"/>
        </w:rPr>
        <w:t xml:space="preserve">Нет таких родителей, которые бы сознательно добивались того, чтобы их ребенок рос </w:t>
      </w:r>
      <w:proofErr w:type="gramStart"/>
      <w:r>
        <w:rPr>
          <w:rFonts w:ascii="Arial" w:hAnsi="Arial" w:cs="Arial"/>
          <w:color w:val="262626"/>
          <w:sz w:val="21"/>
          <w:szCs w:val="21"/>
        </w:rPr>
        <w:t>черствым</w:t>
      </w:r>
      <w:proofErr w:type="gramEnd"/>
      <w:r>
        <w:rPr>
          <w:rFonts w:ascii="Arial" w:hAnsi="Arial" w:cs="Arial"/>
          <w:color w:val="262626"/>
          <w:sz w:val="21"/>
          <w:szCs w:val="21"/>
        </w:rPr>
        <w:t xml:space="preserve"> и грубым. Безусловно, мы все в силу своих возможностей занимаемся воспитанием, но не всегда получается так, как хотелось бы. Часто родители слишком торопятся укорять своих детей в неблагодарности, а у детей эти слова вызывают лишь агрессию.</w:t>
      </w:r>
    </w:p>
    <w:p w:rsidR="001F73A5" w:rsidRDefault="001F73A5" w:rsidP="001F73A5">
      <w:pPr>
        <w:pStyle w:val="a3"/>
        <w:shd w:val="clear" w:color="auto" w:fill="FFFFFF"/>
        <w:spacing w:before="0" w:beforeAutospacing="0" w:after="360" w:afterAutospacing="0" w:line="336" w:lineRule="atLeast"/>
        <w:rPr>
          <w:rFonts w:ascii="Arial" w:hAnsi="Arial" w:cs="Arial"/>
          <w:color w:val="262626"/>
          <w:sz w:val="21"/>
          <w:szCs w:val="21"/>
        </w:rPr>
      </w:pPr>
      <w:r>
        <w:rPr>
          <w:rFonts w:ascii="Arial" w:hAnsi="Arial" w:cs="Arial"/>
          <w:color w:val="262626"/>
          <w:sz w:val="21"/>
          <w:szCs w:val="21"/>
        </w:rPr>
        <w:t>Каждый ребенок невольно и неосознанно повторяет своих родителей, подражает папам и мамам, бабушкам и дедушкам. Поэтому родители должны заботиться о культуре повседневных взаимоотношений, быть образцом для подражания. Для ребенка дошкольного возраста авторитет родителей существует как бы изначально и непререкаем. Папа и мама для него «</w:t>
      </w:r>
      <w:proofErr w:type="gramStart"/>
      <w:r>
        <w:rPr>
          <w:rFonts w:ascii="Arial" w:hAnsi="Arial" w:cs="Arial"/>
          <w:color w:val="262626"/>
          <w:sz w:val="21"/>
          <w:szCs w:val="21"/>
        </w:rPr>
        <w:t>самые</w:t>
      </w:r>
      <w:proofErr w:type="gramEnd"/>
      <w:r>
        <w:rPr>
          <w:rFonts w:ascii="Arial" w:hAnsi="Arial" w:cs="Arial"/>
          <w:color w:val="262626"/>
          <w:sz w:val="21"/>
          <w:szCs w:val="21"/>
        </w:rPr>
        <w:t xml:space="preserve">, самые» — красивые, умные, смелые и т.д. В спорах дошкольников наиболее веский аргумент — «мой папа так сказал», «моя мама так делает». Поступки и суждения родителей не подлежат критике. Но ребенок взрослеет, наблюдает, анализирует, сравнивает и порой бывает вынужден признать, что его папа и мама не столь </w:t>
      </w:r>
      <w:proofErr w:type="gramStart"/>
      <w:r>
        <w:rPr>
          <w:rFonts w:ascii="Arial" w:hAnsi="Arial" w:cs="Arial"/>
          <w:color w:val="262626"/>
          <w:sz w:val="21"/>
          <w:szCs w:val="21"/>
        </w:rPr>
        <w:t>безупречны</w:t>
      </w:r>
      <w:proofErr w:type="gramEnd"/>
      <w:r>
        <w:rPr>
          <w:rFonts w:ascii="Arial" w:hAnsi="Arial" w:cs="Arial"/>
          <w:color w:val="262626"/>
          <w:sz w:val="21"/>
          <w:szCs w:val="21"/>
        </w:rPr>
        <w:t>, как ему казалось ранее.</w:t>
      </w:r>
    </w:p>
    <w:p w:rsidR="001F73A5" w:rsidRDefault="001F73A5" w:rsidP="001F73A5">
      <w:pPr>
        <w:pStyle w:val="a3"/>
        <w:shd w:val="clear" w:color="auto" w:fill="FFFFFF"/>
        <w:spacing w:before="0" w:beforeAutospacing="0" w:after="360" w:afterAutospacing="0" w:line="336" w:lineRule="atLeast"/>
        <w:rPr>
          <w:rFonts w:ascii="Arial" w:hAnsi="Arial" w:cs="Arial"/>
          <w:color w:val="262626"/>
          <w:sz w:val="21"/>
          <w:szCs w:val="21"/>
        </w:rPr>
      </w:pPr>
      <w:r>
        <w:rPr>
          <w:rFonts w:ascii="Arial" w:hAnsi="Arial" w:cs="Arial"/>
          <w:color w:val="262626"/>
          <w:sz w:val="21"/>
          <w:szCs w:val="21"/>
        </w:rPr>
        <w:t xml:space="preserve">В каждой семье складывается определенная система воспитания. Здесь имеется в виду и понимание целей воспитания, и формулировка его задач, и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w:t>
      </w:r>
      <w:r>
        <w:rPr>
          <w:rFonts w:ascii="Arial" w:hAnsi="Arial" w:cs="Arial"/>
          <w:color w:val="262626"/>
          <w:sz w:val="21"/>
          <w:szCs w:val="21"/>
        </w:rPr>
        <w:lastRenderedPageBreak/>
        <w:t>взаимоотношений, являющиеся и предпосылкой и результатом их возникновения: диктат, опека, «невмешательство» и сотрудничество.</w:t>
      </w:r>
    </w:p>
    <w:p w:rsidR="001F73A5" w:rsidRDefault="001F73A5" w:rsidP="001F73A5">
      <w:pPr>
        <w:pStyle w:val="a3"/>
        <w:shd w:val="clear" w:color="auto" w:fill="FFFFFF"/>
        <w:spacing w:before="0" w:beforeAutospacing="0" w:after="360" w:afterAutospacing="0" w:line="336" w:lineRule="atLeast"/>
        <w:rPr>
          <w:rFonts w:ascii="Arial" w:hAnsi="Arial" w:cs="Arial"/>
          <w:color w:val="262626"/>
          <w:sz w:val="21"/>
          <w:szCs w:val="21"/>
        </w:rPr>
      </w:pPr>
      <w:r>
        <w:rPr>
          <w:rFonts w:ascii="Arial" w:hAnsi="Arial" w:cs="Arial"/>
          <w:color w:val="262626"/>
          <w:sz w:val="21"/>
          <w:szCs w:val="21"/>
        </w:rPr>
        <w:t>Диктат в семье проявляется в навязывании родителями своего мнения ребенку, в подавлении инициативы.</w:t>
      </w:r>
    </w:p>
    <w:p w:rsidR="001F73A5" w:rsidRDefault="001F73A5" w:rsidP="001F73A5">
      <w:pPr>
        <w:pStyle w:val="a3"/>
        <w:shd w:val="clear" w:color="auto" w:fill="FFFFFF"/>
        <w:spacing w:before="0" w:beforeAutospacing="0" w:after="360" w:afterAutospacing="0" w:line="336" w:lineRule="atLeast"/>
        <w:rPr>
          <w:rFonts w:ascii="Arial" w:hAnsi="Arial" w:cs="Arial"/>
          <w:color w:val="262626"/>
          <w:sz w:val="21"/>
          <w:szCs w:val="21"/>
        </w:rPr>
      </w:pPr>
      <w:r>
        <w:rPr>
          <w:rFonts w:ascii="Arial" w:hAnsi="Arial" w:cs="Arial"/>
          <w:color w:val="262626"/>
          <w:sz w:val="21"/>
          <w:szCs w:val="21"/>
        </w:rPr>
        <w:t>Родители, разумеется, могут и должны предъявлять требования к своему ребенку, однако те из них, которые предпочитают всем видам воздействия приказ и насилие, сталкиваются с сопротивлением ребенка, который выражается в лицемерии, обмане, грубости, а иногда в откровенной ненависти.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1F73A5" w:rsidRDefault="001F73A5" w:rsidP="001F73A5">
      <w:pPr>
        <w:pStyle w:val="a3"/>
        <w:shd w:val="clear" w:color="auto" w:fill="FFFFFF"/>
        <w:spacing w:before="0" w:beforeAutospacing="0" w:after="360" w:afterAutospacing="0" w:line="336" w:lineRule="atLeast"/>
        <w:rPr>
          <w:rFonts w:ascii="Arial" w:hAnsi="Arial" w:cs="Arial"/>
          <w:color w:val="262626"/>
          <w:sz w:val="21"/>
          <w:szCs w:val="21"/>
        </w:rPr>
      </w:pPr>
      <w:r>
        <w:rPr>
          <w:rFonts w:ascii="Arial" w:hAnsi="Arial" w:cs="Arial"/>
          <w:color w:val="262626"/>
          <w:sz w:val="21"/>
          <w:szCs w:val="21"/>
        </w:rPr>
        <w:t xml:space="preserve">Опека в семье – это система отношений, при которых родители, обеспечивая своим </w:t>
      </w:r>
      <w:proofErr w:type="gramStart"/>
      <w:r>
        <w:rPr>
          <w:rFonts w:ascii="Arial" w:hAnsi="Arial" w:cs="Arial"/>
          <w:color w:val="262626"/>
          <w:sz w:val="21"/>
          <w:szCs w:val="21"/>
        </w:rPr>
        <w:t>трудом</w:t>
      </w:r>
      <w:proofErr w:type="gramEnd"/>
      <w:r>
        <w:rPr>
          <w:rFonts w:ascii="Arial" w:hAnsi="Arial" w:cs="Arial"/>
          <w:color w:val="262626"/>
          <w:sz w:val="21"/>
          <w:szCs w:val="21"/>
        </w:rPr>
        <w:t xml:space="preserve"> удовлетворение всех потребностей ребенка, ограждают его от каких-либо забот, усилий и трудностей, принимая их на себя. Вопрос о формировании личности отходит на второй план. В центре воспитательных воздействий оказывается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w:t>
      </w:r>
    </w:p>
    <w:p w:rsidR="001F73A5" w:rsidRDefault="001F73A5" w:rsidP="001F73A5">
      <w:pPr>
        <w:pStyle w:val="a3"/>
        <w:shd w:val="clear" w:color="auto" w:fill="FFFFFF"/>
        <w:spacing w:before="0" w:beforeAutospacing="0" w:after="360" w:afterAutospacing="0" w:line="336" w:lineRule="atLeast"/>
        <w:rPr>
          <w:rFonts w:ascii="Arial" w:hAnsi="Arial" w:cs="Arial"/>
          <w:color w:val="262626"/>
          <w:sz w:val="21"/>
          <w:szCs w:val="21"/>
        </w:rPr>
      </w:pPr>
      <w:r>
        <w:rPr>
          <w:rFonts w:ascii="Arial" w:hAnsi="Arial" w:cs="Arial"/>
          <w:color w:val="262626"/>
          <w:sz w:val="21"/>
          <w:szCs w:val="21"/>
        </w:rPr>
        <w:t>При тактике невмешательства ребенок предоставляется сам себе.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1F73A5" w:rsidRDefault="001F73A5" w:rsidP="001F73A5">
      <w:pPr>
        <w:pStyle w:val="a3"/>
        <w:shd w:val="clear" w:color="auto" w:fill="FFFFFF"/>
        <w:spacing w:before="0" w:beforeAutospacing="0" w:after="360" w:afterAutospacing="0" w:line="336" w:lineRule="atLeast"/>
        <w:rPr>
          <w:rFonts w:ascii="Arial" w:hAnsi="Arial" w:cs="Arial"/>
          <w:color w:val="262626"/>
          <w:sz w:val="21"/>
          <w:szCs w:val="21"/>
        </w:rPr>
      </w:pPr>
      <w:r>
        <w:rPr>
          <w:rFonts w:ascii="Arial" w:hAnsi="Arial" w:cs="Arial"/>
          <w:color w:val="262626"/>
          <w:sz w:val="21"/>
          <w:szCs w:val="21"/>
        </w:rPr>
        <w:t>При сотрудничестве учитываются интересы детей. При таком стиле общения родители ориентированы на личность ребенка, его активной роли в семье, собственной жизни. Ребенок воспитывается как самостоятельная, самобытная личность. Именно в этой ситуации преодолевается эгоистический индивидуализм ребенка. При сотрудничестве происходит наиболее гармоничное и разностороннее развитие личности ребенка. Дети, воспитанные в таких семьях умеют самостоятельно принимать решения и отвечать за свои поступки, умеют строить близкие и доброжелательные отношения с окружающими, имеют собственное мнение и способны считаться с мнением окружающих.</w:t>
      </w:r>
    </w:p>
    <w:p w:rsidR="001F73A5" w:rsidRDefault="001F73A5" w:rsidP="001F73A5">
      <w:pPr>
        <w:pStyle w:val="a3"/>
        <w:shd w:val="clear" w:color="auto" w:fill="FFFFFF"/>
        <w:spacing w:before="0" w:beforeAutospacing="0" w:after="360" w:afterAutospacing="0" w:line="336" w:lineRule="atLeast"/>
        <w:rPr>
          <w:rFonts w:ascii="Arial" w:hAnsi="Arial" w:cs="Arial"/>
          <w:color w:val="262626"/>
          <w:sz w:val="21"/>
          <w:szCs w:val="21"/>
        </w:rPr>
      </w:pPr>
      <w:r>
        <w:rPr>
          <w:rFonts w:ascii="Arial" w:hAnsi="Arial" w:cs="Arial"/>
          <w:color w:val="262626"/>
          <w:sz w:val="21"/>
          <w:szCs w:val="21"/>
        </w:rPr>
        <w:t xml:space="preserve">Дошкольник видит себя глазами близких взрослых, его воспитывающих. Грубость, неуважение, раздражительность так же перенимаются детьми, как и доброжелательность. </w:t>
      </w:r>
      <w:r>
        <w:rPr>
          <w:rFonts w:ascii="Arial" w:hAnsi="Arial" w:cs="Arial"/>
          <w:color w:val="262626"/>
          <w:sz w:val="21"/>
          <w:szCs w:val="21"/>
        </w:rPr>
        <w:lastRenderedPageBreak/>
        <w:t xml:space="preserve">Нельзя вымещать </w:t>
      </w:r>
      <w:proofErr w:type="gramStart"/>
      <w:r>
        <w:rPr>
          <w:rFonts w:ascii="Arial" w:hAnsi="Arial" w:cs="Arial"/>
          <w:color w:val="262626"/>
          <w:sz w:val="21"/>
          <w:szCs w:val="21"/>
        </w:rPr>
        <w:t>на</w:t>
      </w:r>
      <w:proofErr w:type="gramEnd"/>
      <w:r>
        <w:rPr>
          <w:rFonts w:ascii="Arial" w:hAnsi="Arial" w:cs="Arial"/>
          <w:color w:val="262626"/>
          <w:sz w:val="21"/>
          <w:szCs w:val="21"/>
        </w:rPr>
        <w:t xml:space="preserve"> </w:t>
      </w:r>
      <w:proofErr w:type="gramStart"/>
      <w:r>
        <w:rPr>
          <w:rFonts w:ascii="Arial" w:hAnsi="Arial" w:cs="Arial"/>
          <w:color w:val="262626"/>
          <w:sz w:val="21"/>
          <w:szCs w:val="21"/>
        </w:rPr>
        <w:t>близких</w:t>
      </w:r>
      <w:proofErr w:type="gramEnd"/>
      <w:r>
        <w:rPr>
          <w:rFonts w:ascii="Arial" w:hAnsi="Arial" w:cs="Arial"/>
          <w:color w:val="262626"/>
          <w:sz w:val="21"/>
          <w:szCs w:val="21"/>
        </w:rPr>
        <w:t>, тем более на ребенке, свое плохое настроение. Дети не могут не знать о тех трудностях, с которыми сталкиваются родители вне семьи, но это не значит, что свои взрослые проблемы можно перекладывать на плечи ребенка, создавать гнетущую атмосферу в доме.</w:t>
      </w:r>
    </w:p>
    <w:p w:rsidR="001F73A5" w:rsidRDefault="001F73A5" w:rsidP="001F73A5">
      <w:pPr>
        <w:pStyle w:val="a3"/>
        <w:shd w:val="clear" w:color="auto" w:fill="FFFFFF"/>
        <w:spacing w:before="0" w:beforeAutospacing="0" w:after="360" w:afterAutospacing="0" w:line="336" w:lineRule="atLeast"/>
        <w:rPr>
          <w:rFonts w:ascii="Arial" w:hAnsi="Arial" w:cs="Arial"/>
          <w:color w:val="262626"/>
          <w:sz w:val="21"/>
          <w:szCs w:val="21"/>
        </w:rPr>
      </w:pPr>
      <w:r>
        <w:rPr>
          <w:rFonts w:ascii="Arial" w:hAnsi="Arial" w:cs="Arial"/>
          <w:color w:val="262626"/>
          <w:sz w:val="21"/>
          <w:szCs w:val="21"/>
        </w:rPr>
        <w:t>На психику и поведение ребенка могут влиять разнообразные явления окружающей жизни, в том числе и негативные. Было замечено, что тревожные дети вырастают у тревожных матерей. Честолюбивые родители зачастую просто подавляют своих детей, так проявляя роль семьи в воспитании ребёнка. В итоге у них появляется комплекс неполноценности. Кроме того, отец, часто выходящий из себя, подсознательно формирует у своих детей подобный тип поведения.</w:t>
      </w:r>
    </w:p>
    <w:p w:rsidR="001F73A5" w:rsidRDefault="001F73A5" w:rsidP="001F73A5">
      <w:pPr>
        <w:pStyle w:val="a3"/>
        <w:shd w:val="clear" w:color="auto" w:fill="FFFFFF"/>
        <w:spacing w:before="0" w:beforeAutospacing="0" w:after="360" w:afterAutospacing="0" w:line="336" w:lineRule="atLeast"/>
        <w:rPr>
          <w:rFonts w:ascii="Arial" w:hAnsi="Arial" w:cs="Arial"/>
          <w:color w:val="262626"/>
          <w:sz w:val="21"/>
          <w:szCs w:val="21"/>
        </w:rPr>
      </w:pPr>
      <w:r>
        <w:rPr>
          <w:rFonts w:ascii="Arial" w:hAnsi="Arial" w:cs="Arial"/>
          <w:color w:val="262626"/>
          <w:sz w:val="21"/>
          <w:szCs w:val="21"/>
        </w:rPr>
        <w:t xml:space="preserve">Ещё важно различать, существенный или незначительный повод вызвал </w:t>
      </w:r>
      <w:proofErr w:type="gramStart"/>
      <w:r>
        <w:rPr>
          <w:rFonts w:ascii="Arial" w:hAnsi="Arial" w:cs="Arial"/>
          <w:color w:val="262626"/>
          <w:sz w:val="21"/>
          <w:szCs w:val="21"/>
        </w:rPr>
        <w:t>те</w:t>
      </w:r>
      <w:proofErr w:type="gramEnd"/>
      <w:r>
        <w:rPr>
          <w:rFonts w:ascii="Arial" w:hAnsi="Arial" w:cs="Arial"/>
          <w:color w:val="262626"/>
          <w:sz w:val="21"/>
          <w:szCs w:val="21"/>
        </w:rPr>
        <w:t xml:space="preserve"> или иные эмоции родителей, соответствуют ли проявленные чувства происшедшему. Например, сын разбил тарелку. По этому поводу можно раскричаться, вспомнить еще несколько промахов ребенка, создать на весь день тяжелую атмосферу взаимного недовольства. Соответствует ли напряженность чувств существу происходящего? Разумеется, нет. Лучше объяснить ребенку причину происшедшего (торопливость, невнимательность, случайность и др.), пожалеть о разбитой тарелке и поставить на этом точку.</w:t>
      </w:r>
    </w:p>
    <w:p w:rsidR="001F73A5" w:rsidRDefault="001F73A5" w:rsidP="001F73A5">
      <w:pPr>
        <w:pStyle w:val="a3"/>
        <w:shd w:val="clear" w:color="auto" w:fill="FFFFFF"/>
        <w:spacing w:before="0" w:beforeAutospacing="0" w:after="360" w:afterAutospacing="0" w:line="336" w:lineRule="atLeast"/>
        <w:rPr>
          <w:rFonts w:ascii="Arial" w:hAnsi="Arial" w:cs="Arial"/>
          <w:color w:val="262626"/>
          <w:sz w:val="21"/>
          <w:szCs w:val="21"/>
        </w:rPr>
      </w:pPr>
      <w:r>
        <w:rPr>
          <w:rFonts w:ascii="Arial" w:hAnsi="Arial" w:cs="Arial"/>
          <w:color w:val="262626"/>
          <w:sz w:val="21"/>
          <w:szCs w:val="21"/>
        </w:rPr>
        <w:t>Нельзя уличать ребенка в плохом поступке, стыдить, если у вас нет уверенности, что он его совершил. Ошибка может стоить дорого: ребенок замкнется или будет стараться «вывернуться», говоря неправду. Если возникнет ситуация, когда надо оценить неблаговидный поступок ребенка, не следует спешить. Спросите, что случилось, как он сам оценивает свое поведение. При этом ребенок должен почувствовать, что родители ему сопереживают, стремятся разобраться во всем по существу, по справедливости, помочь.</w:t>
      </w:r>
    </w:p>
    <w:p w:rsidR="001F73A5" w:rsidRDefault="001F73A5" w:rsidP="001F73A5">
      <w:pPr>
        <w:pStyle w:val="a3"/>
        <w:shd w:val="clear" w:color="auto" w:fill="FFFFFF"/>
        <w:spacing w:before="0" w:beforeAutospacing="0" w:after="360" w:afterAutospacing="0" w:line="336" w:lineRule="atLeast"/>
        <w:rPr>
          <w:rFonts w:ascii="Arial" w:hAnsi="Arial" w:cs="Arial"/>
          <w:color w:val="262626"/>
          <w:sz w:val="21"/>
          <w:szCs w:val="21"/>
        </w:rPr>
      </w:pPr>
      <w:r>
        <w:rPr>
          <w:rFonts w:ascii="Arial" w:hAnsi="Arial" w:cs="Arial"/>
          <w:color w:val="262626"/>
          <w:sz w:val="21"/>
          <w:szCs w:val="21"/>
        </w:rPr>
        <w:t>Ребенок-дошкольник повседневно ощущает, что забота, ласка, семейное тепло, радости и удовольствия исходят от родных: мамы и папы, бабушки и дедушки. Часто ли в вашей семье звучат ласковые слова по отношению друг к другу, к детям, сколько раз в течение дня вы обратились к ребенку или кому-то из членов семьи с выражением любви, расположения, удовлетворения его поступками, делами и сколько раз выражали свое неудовольствие, раздражение? Преобладание того или другого и определяет стиль отношений в семье и то, как будут развиваться качества личности, которые вы хотели бы воспитать у вашего ребенка: доброжелательность, оптимизм, способность к состраданию, сочувствию.</w:t>
      </w:r>
    </w:p>
    <w:p w:rsidR="00C61659" w:rsidRDefault="00C61659"/>
    <w:sectPr w:rsidR="00C61659" w:rsidSect="00427A1A">
      <w:pgSz w:w="11906" w:h="16838"/>
      <w:pgMar w:top="1134" w:right="850" w:bottom="1134" w:left="1701" w:header="708" w:footer="708" w:gutter="0"/>
      <w:pgBorders w:offsetFrom="page">
        <w:top w:val="creaturesInsects" w:sz="10" w:space="24" w:color="943634" w:themeColor="accent2" w:themeShade="BF"/>
        <w:left w:val="creaturesInsects" w:sz="10" w:space="24" w:color="943634" w:themeColor="accent2" w:themeShade="BF"/>
        <w:bottom w:val="creaturesInsects" w:sz="10" w:space="24" w:color="943634" w:themeColor="accent2" w:themeShade="BF"/>
        <w:right w:val="creaturesInsects" w:sz="10" w:space="24" w:color="943634"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1F73A5"/>
    <w:rsid w:val="001F73A5"/>
    <w:rsid w:val="00C61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3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1184</Words>
  <Characters>6750</Characters>
  <Application>Microsoft Office Word</Application>
  <DocSecurity>0</DocSecurity>
  <Lines>56</Lines>
  <Paragraphs>15</Paragraphs>
  <ScaleCrop>false</ScaleCrop>
  <Company>Grizli777</Company>
  <LinksUpToDate>false</LinksUpToDate>
  <CharactersWithSpaces>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2019-08-26T09:27:00Z</dcterms:created>
  <dcterms:modified xsi:type="dcterms:W3CDTF">2019-08-26T09:29:00Z</dcterms:modified>
</cp:coreProperties>
</file>