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6E" w:rsidRPr="00E4736E" w:rsidRDefault="00E4736E" w:rsidP="00E4736E">
      <w:pPr>
        <w:shd w:val="clear" w:color="auto" w:fill="FFFFFF"/>
        <w:spacing w:before="195" w:after="584" w:line="288" w:lineRule="atLeast"/>
        <w:outlineLvl w:val="0"/>
        <w:rPr>
          <w:rFonts w:ascii="Arial" w:eastAsia="Times New Roman" w:hAnsi="Arial" w:cs="Arial"/>
          <w:color w:val="333333"/>
          <w:kern w:val="36"/>
          <w:sz w:val="58"/>
          <w:szCs w:val="58"/>
          <w:lang w:eastAsia="ru-RU"/>
        </w:rPr>
      </w:pPr>
      <w:r w:rsidRPr="00E4736E">
        <w:rPr>
          <w:rFonts w:ascii="Arial" w:eastAsia="Times New Roman" w:hAnsi="Arial" w:cs="Arial"/>
          <w:color w:val="333333"/>
          <w:kern w:val="36"/>
          <w:sz w:val="58"/>
          <w:szCs w:val="58"/>
          <w:lang w:eastAsia="ru-RU"/>
        </w:rPr>
        <w:t>Развивающее занятие «Моя мама крепко любит нас»</w:t>
      </w:r>
    </w:p>
    <w:p w:rsidR="00E4736E" w:rsidRPr="00E4736E" w:rsidRDefault="00E4736E" w:rsidP="00E473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5"/>
          <w:szCs w:val="35"/>
          <w:lang w:eastAsia="ru-RU"/>
        </w:rPr>
      </w:pPr>
      <w:r w:rsidRPr="00E4736E">
        <w:rPr>
          <w:rFonts w:ascii="Arial" w:eastAsia="Times New Roman" w:hAnsi="Arial" w:cs="Arial"/>
          <w:b/>
          <w:bCs/>
          <w:color w:val="111111"/>
          <w:sz w:val="35"/>
          <w:szCs w:val="35"/>
          <w:bdr w:val="none" w:sz="0" w:space="0" w:color="auto" w:frame="1"/>
          <w:lang w:eastAsia="ru-RU"/>
        </w:rPr>
        <w:t xml:space="preserve">Татьяна </w:t>
      </w:r>
      <w:proofErr w:type="spellStart"/>
      <w:r w:rsidRPr="00E4736E">
        <w:rPr>
          <w:rFonts w:ascii="Arial" w:eastAsia="Times New Roman" w:hAnsi="Arial" w:cs="Arial"/>
          <w:b/>
          <w:bCs/>
          <w:color w:val="111111"/>
          <w:sz w:val="35"/>
          <w:szCs w:val="35"/>
          <w:bdr w:val="none" w:sz="0" w:space="0" w:color="auto" w:frame="1"/>
          <w:lang w:eastAsia="ru-RU"/>
        </w:rPr>
        <w:t>Жмуркова</w:t>
      </w:r>
      <w:proofErr w:type="spellEnd"/>
      <w:r w:rsidRPr="00E4736E">
        <w:rPr>
          <w:rFonts w:ascii="Arial" w:eastAsia="Times New Roman" w:hAnsi="Arial" w:cs="Arial"/>
          <w:b/>
          <w:bCs/>
          <w:color w:val="111111"/>
          <w:sz w:val="35"/>
          <w:szCs w:val="35"/>
          <w:bdr w:val="none" w:sz="0" w:space="0" w:color="auto" w:frame="1"/>
          <w:lang w:eastAsia="ru-RU"/>
        </w:rPr>
        <w:t> 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br/>
        <w:t>Развивающее занятие «Моя мама крепко любит нас»</w:t>
      </w:r>
    </w:p>
    <w:p w:rsidR="00E4736E" w:rsidRPr="00E4736E" w:rsidRDefault="00E4736E" w:rsidP="00E4736E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5"/>
          <w:szCs w:val="35"/>
          <w:lang w:eastAsia="ru-RU"/>
        </w:rPr>
      </w:pP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Речь.</w:t>
      </w:r>
    </w:p>
    <w:p w:rsidR="00E4736E" w:rsidRPr="00E4736E" w:rsidRDefault="00E4736E" w:rsidP="00E473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5"/>
          <w:szCs w:val="35"/>
          <w:lang w:eastAsia="ru-RU"/>
        </w:rPr>
      </w:pPr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«</w:t>
      </w:r>
      <w:r w:rsidRPr="00E4736E">
        <w:rPr>
          <w:rFonts w:ascii="Arial" w:eastAsia="Times New Roman" w:hAnsi="Arial" w:cs="Arial"/>
          <w:b/>
          <w:bCs/>
          <w:i/>
          <w:iCs/>
          <w:color w:val="111111"/>
          <w:sz w:val="35"/>
          <w:lang w:eastAsia="ru-RU"/>
        </w:rPr>
        <w:t>Мама дорогая крепко любит нас</w:t>
      </w:r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»</w:t>
      </w:r>
    </w:p>
    <w:p w:rsidR="00E4736E" w:rsidRPr="00E4736E" w:rsidRDefault="00E4736E" w:rsidP="00E4736E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5"/>
          <w:szCs w:val="35"/>
          <w:lang w:eastAsia="ru-RU"/>
        </w:rPr>
      </w:pP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 xml:space="preserve">ЗАДАЧИ. Побуждать детей инициативно высказываться, включаться в диалог </w:t>
      </w:r>
      <w:proofErr w:type="gramStart"/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со</w:t>
      </w:r>
      <w:proofErr w:type="gramEnd"/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 xml:space="preserve"> взрослым, отвечать на вопросы. Высказываться на темы из личного опыта без опоры на наглядно представленную ситуацию.</w:t>
      </w:r>
    </w:p>
    <w:p w:rsidR="00E4736E" w:rsidRPr="00E4736E" w:rsidRDefault="00E4736E" w:rsidP="00E473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5"/>
          <w:szCs w:val="35"/>
          <w:lang w:eastAsia="ru-RU"/>
        </w:rPr>
      </w:pP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Активизировать словарь наименованиями овощей, предметов одежды, глаголы. Соотносить слово и выразительные движения. В процессе звукоподражаний </w:t>
      </w:r>
      <w:r w:rsidRPr="00E4736E">
        <w:rPr>
          <w:rFonts w:ascii="Arial" w:eastAsia="Times New Roman" w:hAnsi="Arial" w:cs="Arial"/>
          <w:b/>
          <w:bCs/>
          <w:color w:val="111111"/>
          <w:sz w:val="35"/>
          <w:lang w:eastAsia="ru-RU"/>
        </w:rPr>
        <w:t>развивать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 артикуляционный аппарат детей.</w:t>
      </w:r>
    </w:p>
    <w:p w:rsidR="00E4736E" w:rsidRPr="00E4736E" w:rsidRDefault="00E4736E" w:rsidP="00E473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5"/>
          <w:szCs w:val="35"/>
          <w:lang w:eastAsia="ru-RU"/>
        </w:rPr>
      </w:pP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Материалы. Кукла </w:t>
      </w:r>
      <w:r w:rsidRPr="00E4736E">
        <w:rPr>
          <w:rFonts w:ascii="Arial" w:eastAsia="Times New Roman" w:hAnsi="Arial" w:cs="Arial"/>
          <w:b/>
          <w:bCs/>
          <w:color w:val="111111"/>
          <w:sz w:val="35"/>
          <w:lang w:eastAsia="ru-RU"/>
        </w:rPr>
        <w:t>мама и кукла дочка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. Игрушечная мебель по усмотрению </w:t>
      </w:r>
      <w:r w:rsidRPr="00E4736E">
        <w:rPr>
          <w:rFonts w:ascii="Arial" w:eastAsia="Times New Roman" w:hAnsi="Arial" w:cs="Arial"/>
          <w:color w:val="111111"/>
          <w:sz w:val="35"/>
          <w:szCs w:val="35"/>
          <w:u w:val="single"/>
          <w:bdr w:val="none" w:sz="0" w:space="0" w:color="auto" w:frame="1"/>
          <w:lang w:eastAsia="ru-RU"/>
        </w:rPr>
        <w:t>воспитателя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: кастрюля, миска с овощами.</w:t>
      </w:r>
    </w:p>
    <w:p w:rsidR="00E4736E" w:rsidRPr="00E4736E" w:rsidRDefault="00E4736E" w:rsidP="00E473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5"/>
          <w:szCs w:val="35"/>
          <w:lang w:eastAsia="ru-RU"/>
        </w:rPr>
      </w:pP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Содержание образовательной деятельности. Воспитатель организовывает на столе игровую ситуацию; комната </w:t>
      </w:r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(мебель, посуда)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; две куклы </w:t>
      </w:r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(</w:t>
      </w:r>
      <w:r w:rsidRPr="00E4736E">
        <w:rPr>
          <w:rFonts w:ascii="Arial" w:eastAsia="Times New Roman" w:hAnsi="Arial" w:cs="Arial"/>
          <w:b/>
          <w:bCs/>
          <w:i/>
          <w:iCs/>
          <w:color w:val="111111"/>
          <w:sz w:val="35"/>
          <w:lang w:eastAsia="ru-RU"/>
        </w:rPr>
        <w:t>мама и дочка</w:t>
      </w:r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)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. Дети рассматривают игрушки, инициативно высказываются.</w:t>
      </w:r>
    </w:p>
    <w:p w:rsidR="00E4736E" w:rsidRPr="00E4736E" w:rsidRDefault="00E4736E" w:rsidP="00E473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5"/>
          <w:szCs w:val="35"/>
          <w:lang w:eastAsia="ru-RU"/>
        </w:rPr>
      </w:pPr>
      <w:r w:rsidRPr="00E4736E">
        <w:rPr>
          <w:rFonts w:ascii="Arial" w:eastAsia="Times New Roman" w:hAnsi="Arial" w:cs="Arial"/>
          <w:color w:val="111111"/>
          <w:sz w:val="35"/>
          <w:szCs w:val="35"/>
          <w:u w:val="single"/>
          <w:bdr w:val="none" w:sz="0" w:space="0" w:color="auto" w:frame="1"/>
          <w:lang w:eastAsia="ru-RU"/>
        </w:rPr>
        <w:t>Воспитатель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: «Это домик. В нем живут кукла </w:t>
      </w:r>
      <w:r w:rsidRPr="00E4736E">
        <w:rPr>
          <w:rFonts w:ascii="Arial" w:eastAsia="Times New Roman" w:hAnsi="Arial" w:cs="Arial"/>
          <w:b/>
          <w:bCs/>
          <w:color w:val="111111"/>
          <w:sz w:val="35"/>
          <w:lang w:eastAsia="ru-RU"/>
        </w:rPr>
        <w:t>мама и ее дочка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. </w:t>
      </w:r>
      <w:r w:rsidRPr="00E4736E">
        <w:rPr>
          <w:rFonts w:ascii="Arial" w:eastAsia="Times New Roman" w:hAnsi="Arial" w:cs="Arial"/>
          <w:b/>
          <w:bCs/>
          <w:color w:val="111111"/>
          <w:sz w:val="35"/>
          <w:lang w:eastAsia="ru-RU"/>
        </w:rPr>
        <w:t>Мама – большая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, а </w:t>
      </w:r>
      <w:r w:rsidRPr="00E4736E">
        <w:rPr>
          <w:rFonts w:ascii="Arial" w:eastAsia="Times New Roman" w:hAnsi="Arial" w:cs="Arial"/>
          <w:color w:val="111111"/>
          <w:sz w:val="35"/>
          <w:szCs w:val="35"/>
          <w:u w:val="single"/>
          <w:bdr w:val="none" w:sz="0" w:space="0" w:color="auto" w:frame="1"/>
          <w:lang w:eastAsia="ru-RU"/>
        </w:rPr>
        <w:t>дочка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 xml:space="preserve">:… </w:t>
      </w:r>
      <w:proofErr w:type="gramStart"/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(</w:t>
      </w:r>
      <w:r w:rsidRPr="00E4736E">
        <w:rPr>
          <w:rFonts w:ascii="Arial" w:eastAsia="Times New Roman" w:hAnsi="Arial" w:cs="Arial"/>
          <w:color w:val="111111"/>
          <w:sz w:val="35"/>
          <w:szCs w:val="35"/>
          <w:u w:val="single"/>
          <w:bdr w:val="none" w:sz="0" w:space="0" w:color="auto" w:frame="1"/>
          <w:lang w:eastAsia="ru-RU"/>
        </w:rPr>
        <w:t>Дети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:</w:t>
      </w:r>
      <w:proofErr w:type="gramEnd"/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 </w:t>
      </w:r>
      <w:proofErr w:type="gramStart"/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«Маленькая»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.)</w:t>
      </w:r>
      <w:proofErr w:type="gramEnd"/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 xml:space="preserve"> Куклу маму зовут Наташа, а дочку – Нина. </w:t>
      </w:r>
      <w:proofErr w:type="gramStart"/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Как зовут маму (дочку?»</w:t>
      </w:r>
      <w:proofErr w:type="gramEnd"/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 </w:t>
      </w:r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(Ответы детей)</w:t>
      </w:r>
    </w:p>
    <w:p w:rsidR="00E4736E" w:rsidRPr="00E4736E" w:rsidRDefault="00E4736E" w:rsidP="00E473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5"/>
          <w:szCs w:val="35"/>
          <w:lang w:eastAsia="ru-RU"/>
        </w:rPr>
      </w:pP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- Посмотрите, какая </w:t>
      </w:r>
      <w:r w:rsidRPr="00E4736E">
        <w:rPr>
          <w:rFonts w:ascii="Arial" w:eastAsia="Times New Roman" w:hAnsi="Arial" w:cs="Arial"/>
          <w:b/>
          <w:bCs/>
          <w:color w:val="111111"/>
          <w:sz w:val="35"/>
          <w:lang w:eastAsia="ru-RU"/>
        </w:rPr>
        <w:t>мама Наташа красивая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 xml:space="preserve">, - продолжает воспитатель, - у неё </w:t>
      </w:r>
      <w:proofErr w:type="spellStart"/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голубые</w:t>
      </w:r>
      <w:proofErr w:type="spellEnd"/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 xml:space="preserve"> глаза, белые 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lastRenderedPageBreak/>
        <w:t>волосы, нарядное платье. А у Нины глазки… карие, волосы… темные. Она тоже нарядная.</w:t>
      </w:r>
    </w:p>
    <w:p w:rsidR="00E4736E" w:rsidRPr="00E4736E" w:rsidRDefault="00E4736E" w:rsidP="00E473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5"/>
          <w:szCs w:val="35"/>
          <w:lang w:eastAsia="ru-RU"/>
        </w:rPr>
      </w:pP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- </w:t>
      </w:r>
      <w:r w:rsidRPr="00E4736E">
        <w:rPr>
          <w:rFonts w:ascii="Arial" w:eastAsia="Times New Roman" w:hAnsi="Arial" w:cs="Arial"/>
          <w:b/>
          <w:bCs/>
          <w:color w:val="111111"/>
          <w:sz w:val="35"/>
          <w:lang w:eastAsia="ru-RU"/>
        </w:rPr>
        <w:t>Мама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 Наташа заботиться о своей дочке. Как она заботиться? Что делает? Готовит… обед, ходит… в магазин, моет… посуду, стирает… бельё, читает… книжки, покупает… игрушки.</w:t>
      </w:r>
    </w:p>
    <w:p w:rsidR="00E4736E" w:rsidRPr="00E4736E" w:rsidRDefault="00E4736E" w:rsidP="00E473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5"/>
          <w:szCs w:val="35"/>
          <w:lang w:eastAsia="ru-RU"/>
        </w:rPr>
      </w:pP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Интонацией незавершённости педагог вовлекает детей в разговор. Воспитатель обращается лично к отдельным детям с </w:t>
      </w:r>
      <w:r w:rsidRPr="00E4736E">
        <w:rPr>
          <w:rFonts w:ascii="Arial" w:eastAsia="Times New Roman" w:hAnsi="Arial" w:cs="Arial"/>
          <w:color w:val="111111"/>
          <w:sz w:val="35"/>
          <w:szCs w:val="35"/>
          <w:u w:val="single"/>
          <w:bdr w:val="none" w:sz="0" w:space="0" w:color="auto" w:frame="1"/>
          <w:lang w:eastAsia="ru-RU"/>
        </w:rPr>
        <w:t>вопросами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: «Как зовут твою маму? Что </w:t>
      </w:r>
      <w:r w:rsidRPr="00E4736E">
        <w:rPr>
          <w:rFonts w:ascii="Arial" w:eastAsia="Times New Roman" w:hAnsi="Arial" w:cs="Arial"/>
          <w:b/>
          <w:bCs/>
          <w:color w:val="111111"/>
          <w:sz w:val="35"/>
          <w:lang w:eastAsia="ru-RU"/>
        </w:rPr>
        <w:t>мама делает дома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? Куда вы ходите с мамой? Как играйте?»</w:t>
      </w:r>
    </w:p>
    <w:p w:rsidR="00E4736E" w:rsidRPr="00E4736E" w:rsidRDefault="00E4736E" w:rsidP="00E473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5"/>
          <w:szCs w:val="35"/>
          <w:lang w:eastAsia="ru-RU"/>
        </w:rPr>
      </w:pP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Это часть </w:t>
      </w:r>
      <w:r w:rsidRPr="00E4736E">
        <w:rPr>
          <w:rFonts w:ascii="Arial" w:eastAsia="Times New Roman" w:hAnsi="Arial" w:cs="Arial"/>
          <w:b/>
          <w:bCs/>
          <w:color w:val="111111"/>
          <w:sz w:val="35"/>
          <w:lang w:eastAsia="ru-RU"/>
        </w:rPr>
        <w:t>занятия очень важна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. Ей необходимо уделить особое внимание.</w:t>
      </w:r>
    </w:p>
    <w:p w:rsidR="00E4736E" w:rsidRPr="00E4736E" w:rsidRDefault="00E4736E" w:rsidP="00E473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5"/>
          <w:szCs w:val="35"/>
          <w:lang w:eastAsia="ru-RU"/>
        </w:rPr>
      </w:pP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Далее педагог читаете стихи о маме, например, </w:t>
      </w:r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«Песенка о маме»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 Н. Найденовой (</w:t>
      </w:r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«Песенку о маме мы споём сейчас</w:t>
      </w:r>
      <w:proofErr w:type="gramStart"/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.»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).</w:t>
      </w:r>
      <w:proofErr w:type="gramEnd"/>
    </w:p>
    <w:p w:rsidR="00E4736E" w:rsidRPr="00E4736E" w:rsidRDefault="00E4736E" w:rsidP="00E473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5"/>
          <w:szCs w:val="35"/>
          <w:lang w:eastAsia="ru-RU"/>
        </w:rPr>
      </w:pPr>
      <w:r w:rsidRPr="00E4736E">
        <w:rPr>
          <w:rFonts w:ascii="Arial" w:eastAsia="Times New Roman" w:hAnsi="Arial" w:cs="Arial"/>
          <w:color w:val="111111"/>
          <w:sz w:val="35"/>
          <w:szCs w:val="35"/>
          <w:u w:val="single"/>
          <w:bdr w:val="none" w:sz="0" w:space="0" w:color="auto" w:frame="1"/>
          <w:lang w:eastAsia="ru-RU"/>
        </w:rPr>
        <w:t>Воспитатель ведет рассказ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: «</w:t>
      </w:r>
      <w:r w:rsidRPr="00E4736E">
        <w:rPr>
          <w:rFonts w:ascii="Arial" w:eastAsia="Times New Roman" w:hAnsi="Arial" w:cs="Arial"/>
          <w:b/>
          <w:bCs/>
          <w:color w:val="111111"/>
          <w:sz w:val="35"/>
          <w:lang w:eastAsia="ru-RU"/>
        </w:rPr>
        <w:t>Мама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 Наташа и дочка Нина вместе готовят обед. Варят борщ. Что нужно, чтобы приготовить борщ? Давайте посмотрим</w:t>
      </w:r>
      <w:proofErr w:type="gramStart"/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.»</w:t>
      </w:r>
      <w:proofErr w:type="gramEnd"/>
    </w:p>
    <w:p w:rsidR="00E4736E" w:rsidRPr="00E4736E" w:rsidRDefault="00E4736E" w:rsidP="00E4736E">
      <w:pPr>
        <w:spacing w:before="292" w:after="292" w:line="240" w:lineRule="auto"/>
        <w:ind w:firstLine="360"/>
        <w:rPr>
          <w:rFonts w:ascii="Arial" w:eastAsia="Times New Roman" w:hAnsi="Arial" w:cs="Arial"/>
          <w:color w:val="111111"/>
          <w:sz w:val="35"/>
          <w:szCs w:val="35"/>
          <w:lang w:eastAsia="ru-RU"/>
        </w:rPr>
      </w:pP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Достает миску с овощами, рассматривает и называет их вместе с детьми.</w:t>
      </w:r>
    </w:p>
    <w:p w:rsidR="00E4736E" w:rsidRPr="00E4736E" w:rsidRDefault="00E4736E" w:rsidP="00E473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5"/>
          <w:szCs w:val="35"/>
          <w:lang w:eastAsia="ru-RU"/>
        </w:rPr>
      </w:pP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- Овощи надо помыть, почистить, нарезать, сложить в кастрюлю, залить водой и поставить на плиту, - говорит воспитатель, и сопровождает слова условными действиями, вовлекая детей в подражание этим действиям и словам. Затем дети складывают овощи в кастрюлю </w:t>
      </w:r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(условные действия)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.</w:t>
      </w:r>
    </w:p>
    <w:p w:rsidR="00E4736E" w:rsidRPr="00E4736E" w:rsidRDefault="00E4736E" w:rsidP="00E473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5"/>
          <w:szCs w:val="35"/>
          <w:lang w:eastAsia="ru-RU"/>
        </w:rPr>
      </w:pPr>
      <w:r w:rsidRPr="00E4736E">
        <w:rPr>
          <w:rFonts w:ascii="Arial" w:eastAsia="Times New Roman" w:hAnsi="Arial" w:cs="Arial"/>
          <w:color w:val="111111"/>
          <w:sz w:val="35"/>
          <w:szCs w:val="35"/>
          <w:u w:val="single"/>
          <w:bdr w:val="none" w:sz="0" w:space="0" w:color="auto" w:frame="1"/>
          <w:lang w:eastAsia="ru-RU"/>
        </w:rPr>
        <w:t>Воспитатель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: «До обеда ещё есть время. Все вместе пойдём погулять. Оденемся. </w:t>
      </w:r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(Условные действия вместе с детьми.)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 Наденем свитер, брюки, носки, сапоги, куртку, шапку и шарф».</w:t>
      </w:r>
    </w:p>
    <w:p w:rsidR="00E4736E" w:rsidRPr="00E4736E" w:rsidRDefault="00E4736E" w:rsidP="00E473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5"/>
          <w:szCs w:val="35"/>
          <w:lang w:eastAsia="ru-RU"/>
        </w:rPr>
      </w:pP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- Вышли на улицу </w:t>
      </w:r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(Перемещаемся на ковёр.)</w:t>
      </w:r>
    </w:p>
    <w:p w:rsidR="00E4736E" w:rsidRPr="00E4736E" w:rsidRDefault="00E4736E" w:rsidP="00E473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5"/>
          <w:szCs w:val="35"/>
          <w:lang w:eastAsia="ru-RU"/>
        </w:rPr>
      </w:pP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- Ножками потопали</w:t>
      </w:r>
      <w:proofErr w:type="gramStart"/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.</w:t>
      </w:r>
      <w:proofErr w:type="gramEnd"/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 </w:t>
      </w:r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(</w:t>
      </w:r>
      <w:proofErr w:type="gramStart"/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т</w:t>
      </w:r>
      <w:proofErr w:type="gramEnd"/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оп-топ-топ.)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 Ручками похлопали. </w:t>
      </w:r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(хлоп-хлоп-хлоп.</w:t>
      </w:r>
      <w:proofErr w:type="gramStart"/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)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П</w:t>
      </w:r>
      <w:proofErr w:type="gramEnd"/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 xml:space="preserve">обегали, попрыгали, 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lastRenderedPageBreak/>
        <w:t xml:space="preserve">поскакали, </w:t>
      </w:r>
      <w:proofErr w:type="spellStart"/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как-будто</w:t>
      </w:r>
      <w:proofErr w:type="spellEnd"/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 xml:space="preserve"> на лошадке </w:t>
      </w:r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(но-но-но.)</w:t>
      </w: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 </w:t>
      </w:r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(повторять два раза.)</w:t>
      </w:r>
    </w:p>
    <w:p w:rsidR="00E4736E" w:rsidRPr="00E4736E" w:rsidRDefault="00E4736E" w:rsidP="00E473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5"/>
          <w:szCs w:val="35"/>
          <w:lang w:eastAsia="ru-RU"/>
        </w:rPr>
      </w:pP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- Вернулись домой</w:t>
      </w:r>
      <w:proofErr w:type="gramStart"/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.</w:t>
      </w:r>
      <w:proofErr w:type="gramEnd"/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 </w:t>
      </w:r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(</w:t>
      </w:r>
      <w:proofErr w:type="gramStart"/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п</w:t>
      </w:r>
      <w:proofErr w:type="gramEnd"/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еремещаемся в игровой уголок.)</w:t>
      </w:r>
    </w:p>
    <w:p w:rsidR="00E4736E" w:rsidRPr="00E4736E" w:rsidRDefault="00E4736E" w:rsidP="00E473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5"/>
          <w:szCs w:val="35"/>
          <w:lang w:eastAsia="ru-RU"/>
        </w:rPr>
      </w:pP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- Разделись, помыли ручки. Пообедали</w:t>
      </w:r>
      <w:proofErr w:type="gramStart"/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.</w:t>
      </w:r>
      <w:proofErr w:type="gramEnd"/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 </w:t>
      </w:r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(</w:t>
      </w:r>
      <w:proofErr w:type="gramStart"/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с</w:t>
      </w:r>
      <w:proofErr w:type="gramEnd"/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лова сопровождаются условными действиями.)</w:t>
      </w:r>
    </w:p>
    <w:p w:rsidR="00E4736E" w:rsidRPr="00E4736E" w:rsidRDefault="00E4736E" w:rsidP="00E473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5"/>
          <w:szCs w:val="35"/>
          <w:lang w:eastAsia="ru-RU"/>
        </w:rPr>
      </w:pPr>
      <w:r w:rsidRPr="00E4736E">
        <w:rPr>
          <w:rFonts w:ascii="Arial" w:eastAsia="Times New Roman" w:hAnsi="Arial" w:cs="Arial"/>
          <w:color w:val="111111"/>
          <w:sz w:val="35"/>
          <w:szCs w:val="35"/>
          <w:lang w:eastAsia="ru-RU"/>
        </w:rPr>
        <w:t>- Легли спать. </w:t>
      </w:r>
      <w:r w:rsidRPr="00E4736E">
        <w:rPr>
          <w:rFonts w:ascii="Arial" w:eastAsia="Times New Roman" w:hAnsi="Arial" w:cs="Arial"/>
          <w:i/>
          <w:iCs/>
          <w:color w:val="111111"/>
          <w:sz w:val="35"/>
          <w:szCs w:val="35"/>
          <w:bdr w:val="none" w:sz="0" w:space="0" w:color="auto" w:frame="1"/>
          <w:lang w:eastAsia="ru-RU"/>
        </w:rPr>
        <w:t>(Выразительный жест.)</w:t>
      </w:r>
    </w:p>
    <w:p w:rsidR="00DC55E2" w:rsidRDefault="00DC55E2"/>
    <w:sectPr w:rsidR="00DC55E2" w:rsidSect="00DC5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E4736E"/>
    <w:rsid w:val="00DC55E2"/>
    <w:rsid w:val="00E4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E2"/>
  </w:style>
  <w:style w:type="paragraph" w:styleId="1">
    <w:name w:val="heading 1"/>
    <w:basedOn w:val="a"/>
    <w:link w:val="10"/>
    <w:uiPriority w:val="9"/>
    <w:qFormat/>
    <w:rsid w:val="00E473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3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4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73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4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2383</Characters>
  <Application>Microsoft Office Word</Application>
  <DocSecurity>0</DocSecurity>
  <Lines>19</Lines>
  <Paragraphs>5</Paragraphs>
  <ScaleCrop>false</ScaleCrop>
  <Company>Grizli777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2019-08-29T09:45:00Z</dcterms:created>
  <dcterms:modified xsi:type="dcterms:W3CDTF">2019-08-29T09:47:00Z</dcterms:modified>
</cp:coreProperties>
</file>